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0448" w14:textId="77777777" w:rsidR="005925B3" w:rsidRDefault="005925B3">
      <w:pPr>
        <w:tabs>
          <w:tab w:val="center" w:pos="4537"/>
        </w:tabs>
        <w:spacing w:after="0" w:line="259" w:lineRule="auto"/>
        <w:ind w:left="-15" w:right="0" w:firstLine="0"/>
        <w:jc w:val="left"/>
        <w:rPr>
          <w:b/>
        </w:rPr>
      </w:pPr>
    </w:p>
    <w:p w14:paraId="56BBE065" w14:textId="7387F8B6" w:rsidR="00664218" w:rsidRDefault="008F6E17">
      <w:pPr>
        <w:tabs>
          <w:tab w:val="center" w:pos="4537"/>
        </w:tabs>
        <w:spacing w:after="0" w:line="259" w:lineRule="auto"/>
        <w:ind w:left="-15" w:right="0" w:firstLine="0"/>
        <w:jc w:val="left"/>
        <w:rPr>
          <w:b/>
        </w:rPr>
      </w:pPr>
      <w:r>
        <w:rPr>
          <w:noProof/>
        </w:rPr>
        <w:drawing>
          <wp:anchor distT="0" distB="0" distL="114300" distR="114300" simplePos="0" relativeHeight="251658240" behindDoc="0" locked="0" layoutInCell="1" allowOverlap="0" wp14:anchorId="2FD686DE" wp14:editId="61275C97">
            <wp:simplePos x="0" y="0"/>
            <wp:positionH relativeFrom="margin">
              <wp:posOffset>5158105</wp:posOffset>
            </wp:positionH>
            <wp:positionV relativeFrom="topMargin">
              <wp:posOffset>528320</wp:posOffset>
            </wp:positionV>
            <wp:extent cx="539115" cy="5391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539115" cy="539115"/>
                    </a:xfrm>
                    <a:prstGeom prst="rect">
                      <a:avLst/>
                    </a:prstGeom>
                  </pic:spPr>
                </pic:pic>
              </a:graphicData>
            </a:graphic>
          </wp:anchor>
        </w:drawing>
      </w:r>
      <w:r w:rsidR="00664218">
        <w:rPr>
          <w:b/>
        </w:rPr>
        <w:t xml:space="preserve">Name, Vorname des Kindes: </w:t>
      </w:r>
      <w:sdt>
        <w:sdtPr>
          <w:rPr>
            <w:b/>
          </w:rPr>
          <w:id w:val="-2068175606"/>
          <w:placeholder>
            <w:docPart w:val="DefaultPlaceholder_-1854013440"/>
          </w:placeholder>
          <w:text/>
        </w:sdtPr>
        <w:sdtEndPr/>
        <w:sdtContent>
          <w:r w:rsidR="00664218">
            <w:rPr>
              <w:b/>
            </w:rPr>
            <w:t>_______________________________________</w:t>
          </w:r>
        </w:sdtContent>
      </w:sdt>
    </w:p>
    <w:p w14:paraId="6E773210" w14:textId="17669DAE" w:rsidR="00FA248C" w:rsidRDefault="00CF1A5B">
      <w:pPr>
        <w:tabs>
          <w:tab w:val="center" w:pos="4537"/>
        </w:tabs>
        <w:spacing w:after="0" w:line="259" w:lineRule="auto"/>
        <w:ind w:left="-15" w:right="0" w:firstLine="0"/>
        <w:jc w:val="left"/>
      </w:pPr>
      <w:r>
        <w:rPr>
          <w:b/>
        </w:rPr>
        <w:tab/>
      </w:r>
      <w:r>
        <w:rPr>
          <w:b/>
          <w:sz w:val="28"/>
        </w:rPr>
        <w:t xml:space="preserve"> </w:t>
      </w:r>
    </w:p>
    <w:p w14:paraId="09CD3F41" w14:textId="412ACC44" w:rsidR="00FA248C" w:rsidRPr="00513821" w:rsidRDefault="00CF1A5B" w:rsidP="00664218">
      <w:pPr>
        <w:tabs>
          <w:tab w:val="center" w:pos="4538"/>
        </w:tabs>
        <w:spacing w:after="0" w:line="259" w:lineRule="auto"/>
        <w:ind w:left="0" w:right="0" w:firstLine="0"/>
        <w:jc w:val="left"/>
        <w:rPr>
          <w:sz w:val="28"/>
        </w:rPr>
      </w:pPr>
      <w:r>
        <w:t xml:space="preserve"> </w:t>
      </w:r>
      <w:r w:rsidR="00664218">
        <w:tab/>
      </w:r>
      <w:r w:rsidR="007F6B45" w:rsidRPr="00513821">
        <w:rPr>
          <w:b/>
          <w:sz w:val="28"/>
        </w:rPr>
        <w:t>Einverständniserklärung zur Datenweitergabe</w:t>
      </w:r>
      <w:r w:rsidR="00F51198">
        <w:rPr>
          <w:b/>
          <w:sz w:val="28"/>
        </w:rPr>
        <w:t xml:space="preserve"> im Rahmen der Digitalisierung</w:t>
      </w:r>
    </w:p>
    <w:p w14:paraId="22006207" w14:textId="77777777" w:rsidR="00FA248C" w:rsidRDefault="00CF1A5B">
      <w:pPr>
        <w:spacing w:after="0" w:line="259" w:lineRule="auto"/>
        <w:ind w:left="0" w:right="0" w:firstLine="0"/>
        <w:jc w:val="left"/>
      </w:pPr>
      <w:r>
        <w:t xml:space="preserve"> </w:t>
      </w:r>
    </w:p>
    <w:p w14:paraId="03BD6FFA" w14:textId="77777777" w:rsidR="00FA248C" w:rsidRDefault="00CF1A5B">
      <w:pPr>
        <w:ind w:left="-5" w:right="0"/>
      </w:pPr>
      <w:r>
        <w:t xml:space="preserve">Sehr geehrte Eltern,  </w:t>
      </w:r>
    </w:p>
    <w:p w14:paraId="157D7D99" w14:textId="6BE6E7E5" w:rsidR="00FA248C" w:rsidRDefault="00CF1A5B">
      <w:pPr>
        <w:ind w:left="-5" w:right="0"/>
      </w:pPr>
      <w:r>
        <w:t xml:space="preserve">seit dem Schuljahr 2017/18 ist das Hüffertgymnasium dem FWU-Rahmenvertrag </w:t>
      </w:r>
      <w:r w:rsidR="002001FB">
        <w:t xml:space="preserve">(Institut für Film und Bild in Wissenschaft und Unterricht) </w:t>
      </w:r>
      <w:r>
        <w:t>mit der Firma Microsoft beigetreten. Im Rahmen dieses Vertrages bietet die Firma Microsoft allen Schülerinnen und Schülern unserer Schule an, auf bis zu 15 Endgeräten (</w:t>
      </w:r>
      <w:proofErr w:type="gramStart"/>
      <w:r>
        <w:t>5 mal</w:t>
      </w:r>
      <w:proofErr w:type="gramEnd"/>
      <w:r>
        <w:t xml:space="preserve"> PC, 5 mal Tablet, 5 mal Handy) das aktuellste Office-Paket </w:t>
      </w:r>
      <w:r>
        <w:rPr>
          <w:b/>
        </w:rPr>
        <w:t>kostenfrei</w:t>
      </w:r>
      <w:r>
        <w:t xml:space="preserve"> zu installieren und zu nutzen</w:t>
      </w:r>
      <w:r w:rsidR="00513821">
        <w:t>.</w:t>
      </w:r>
      <w:r>
        <w:t xml:space="preserve"> </w:t>
      </w:r>
      <w:r w:rsidR="00513821">
        <w:t>H</w:t>
      </w:r>
      <w:r>
        <w:t xml:space="preserve">inzu kommt die Nutzung des entsprechenden Online-Angebots auf beliebigen Rechnern. Dieses Paket ist auch auf allen Schulrechnern installiert, es entfallen für teilnehmende Schülerinnen und Schüler die Kompatibilitätsprobleme.  </w:t>
      </w:r>
    </w:p>
    <w:p w14:paraId="0A481DC4" w14:textId="387B2C0E" w:rsidR="00FA248C" w:rsidRDefault="00CF1A5B">
      <w:pPr>
        <w:ind w:left="-5" w:right="0"/>
      </w:pPr>
      <w:r>
        <w:t xml:space="preserve">Darüber hinaus beinhaltet der Vertrag den Zugang zu einer Cloud, die europäischem Datenschutzrecht </w:t>
      </w:r>
      <w:r w:rsidR="002001FB">
        <w:t>entspricht</w:t>
      </w:r>
      <w:r>
        <w:t xml:space="preserve">. Über diese Cloud besteht z.B. die Möglichkeit, Präsentationen auszutauschen, gemeinsam an Dateien zu arbeiten, Dateien für den Unterricht bereitzustellen oder mit nach Hause zu nehmen. </w:t>
      </w:r>
    </w:p>
    <w:p w14:paraId="29975F8B" w14:textId="77777777" w:rsidR="00875062" w:rsidRDefault="00CF1A5B">
      <w:pPr>
        <w:ind w:left="-5" w:right="0"/>
      </w:pPr>
      <w:r>
        <w:t xml:space="preserve">Der Zugang zu diesem Angebot erfolgt über eine schulische </w:t>
      </w:r>
      <w:proofErr w:type="gramStart"/>
      <w:r>
        <w:t>Email</w:t>
      </w:r>
      <w:proofErr w:type="gramEnd"/>
      <w:r>
        <w:t xml:space="preserve">-Adresse (in der Regel </w:t>
      </w:r>
      <w:r>
        <w:rPr>
          <w:color w:val="0563C1"/>
          <w:u w:val="single" w:color="0563C1"/>
        </w:rPr>
        <w:t>Vorname.Name@hueffert.info</w:t>
      </w:r>
      <w:r>
        <w:t xml:space="preserve">). </w:t>
      </w:r>
    </w:p>
    <w:p w14:paraId="2E594EE6" w14:textId="50EB843C" w:rsidR="00FA248C" w:rsidRDefault="00875062" w:rsidP="00875062">
      <w:pPr>
        <w:ind w:left="-5" w:right="0"/>
      </w:pPr>
      <w:r>
        <w:t>Zur</w:t>
      </w:r>
      <w:r w:rsidR="00CF1A5B">
        <w:t xml:space="preserve"> Einrichtung des Zugangs </w:t>
      </w:r>
      <w:r>
        <w:t>müssen</w:t>
      </w:r>
      <w:r w:rsidR="00CF1A5B">
        <w:t xml:space="preserve"> folgende personenbezogene Daten Ihres Kindes </w:t>
      </w:r>
      <w:r>
        <w:t xml:space="preserve">an die Firma </w:t>
      </w:r>
      <w:r w:rsidRPr="00875062">
        <w:rPr>
          <w:b/>
          <w:bCs/>
        </w:rPr>
        <w:t>Microsoft</w:t>
      </w:r>
      <w:r>
        <w:t xml:space="preserve"> weitergegeben werden:  </w:t>
      </w:r>
      <w:r w:rsidR="00CF1A5B">
        <w:rPr>
          <w:b/>
        </w:rPr>
        <w:t>Vorname, Nachname, Klasse</w:t>
      </w:r>
      <w:r>
        <w:rPr>
          <w:b/>
        </w:rPr>
        <w:t>.</w:t>
      </w:r>
      <w:r w:rsidR="00CF1A5B">
        <w:rPr>
          <w:b/>
        </w:rPr>
        <w:t xml:space="preserve"> </w:t>
      </w:r>
    </w:p>
    <w:p w14:paraId="18C3F6B4" w14:textId="709392F9" w:rsidR="00875062" w:rsidRDefault="00875062">
      <w:pPr>
        <w:ind w:left="-5" w:right="0"/>
      </w:pPr>
      <w:r>
        <w:t xml:space="preserve">Mit der </w:t>
      </w:r>
      <w:proofErr w:type="gramStart"/>
      <w:r>
        <w:t>Email</w:t>
      </w:r>
      <w:proofErr w:type="gramEnd"/>
      <w:r>
        <w:t xml:space="preserve">-Kennung erfolgt auch die Anmeldung auf den schuleigenen Computern (PC, IPad) und deren Verknüpfung mit der Cloud, so dass auf privaten und auf schulischen Endgeräten jeweils Zugriff auf die eigenen Daten (Präsentationen, Dokumente…) besteht. Hierzu müssen folgende personenbezogene Daten an </w:t>
      </w:r>
      <w:r w:rsidRPr="00875062">
        <w:rPr>
          <w:b/>
          <w:bCs/>
        </w:rPr>
        <w:t>Apple</w:t>
      </w:r>
      <w:r>
        <w:t xml:space="preserve"> weitergegeben werden: </w:t>
      </w:r>
      <w:r w:rsidRPr="00875062">
        <w:rPr>
          <w:b/>
          <w:bCs/>
        </w:rPr>
        <w:t xml:space="preserve">Vorname, Nachname, Klasse, schulische </w:t>
      </w:r>
      <w:proofErr w:type="gramStart"/>
      <w:r w:rsidRPr="00875062">
        <w:rPr>
          <w:b/>
          <w:bCs/>
        </w:rPr>
        <w:t>Email</w:t>
      </w:r>
      <w:proofErr w:type="gramEnd"/>
      <w:r w:rsidRPr="00875062">
        <w:rPr>
          <w:b/>
          <w:bCs/>
        </w:rPr>
        <w:t>-Adresse</w:t>
      </w:r>
      <w:r>
        <w:t>.</w:t>
      </w:r>
    </w:p>
    <w:p w14:paraId="432372A0" w14:textId="3346E593" w:rsidR="002001FB" w:rsidRDefault="002001FB">
      <w:pPr>
        <w:ind w:left="-5" w:right="0"/>
      </w:pPr>
      <w:r>
        <w:rPr>
          <w:b/>
          <w:bCs/>
        </w:rPr>
        <w:t>Datenschutzrechtlich muss Ihr Einverständnis getrennt abgefragt werden</w:t>
      </w:r>
      <w:r w:rsidR="00513821">
        <w:rPr>
          <w:b/>
          <w:bCs/>
        </w:rPr>
        <w:t>.</w:t>
      </w:r>
      <w:r>
        <w:rPr>
          <w:b/>
          <w:bCs/>
        </w:rPr>
        <w:t xml:space="preserve"> </w:t>
      </w:r>
      <w:r w:rsidR="00513821">
        <w:rPr>
          <w:b/>
          <w:bCs/>
        </w:rPr>
        <w:t>Z</w:t>
      </w:r>
      <w:r>
        <w:rPr>
          <w:b/>
          <w:bCs/>
        </w:rPr>
        <w:t xml:space="preserve">ur umfassenden Nutzung ist jedoch </w:t>
      </w:r>
      <w:r w:rsidR="002031BD">
        <w:rPr>
          <w:b/>
          <w:bCs/>
        </w:rPr>
        <w:t>beiden</w:t>
      </w:r>
      <w:r>
        <w:rPr>
          <w:b/>
          <w:bCs/>
        </w:rPr>
        <w:t xml:space="preserve"> Punkten Ihr Einverständnis notwendig.</w:t>
      </w:r>
    </w:p>
    <w:p w14:paraId="55249C56" w14:textId="1224B541" w:rsidR="00FA248C" w:rsidRDefault="00CF1A5B" w:rsidP="00664218">
      <w:pPr>
        <w:spacing w:after="0" w:line="259" w:lineRule="auto"/>
        <w:ind w:left="0" w:right="0" w:firstLine="0"/>
        <w:jc w:val="left"/>
      </w:pPr>
      <w:r>
        <w:rPr>
          <w:noProof/>
        </w:rPr>
        <mc:AlternateContent>
          <mc:Choice Requires="wpg">
            <w:drawing>
              <wp:inline distT="0" distB="0" distL="0" distR="0" wp14:anchorId="3BC05F75" wp14:editId="5E1AD4EF">
                <wp:extent cx="5798185" cy="9144"/>
                <wp:effectExtent l="0" t="0" r="0" b="0"/>
                <wp:docPr id="1040" name="Group 1040"/>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76" name="Shape 137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F037C2" id="Group 1040"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0Qozl3gCAABVBgAADgAAAAAA&#10;AAAAAAAAAAAuAgAAZHJzL2Uyb0RvYy54bWxQSwECLQAUAAYACAAAACEAEy8kqtoAAAADAQAADwAA&#10;AAAAAAAAAAAAAADSBAAAZHJzL2Rvd25yZXYueG1sUEsFBgAAAAAEAAQA8wAAANkFAAAAAA==&#10;">
                <v:shape id="Shape 137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" path="m,l5798185,r,9144l,9144,,e" fillcolor="black" stroked="f" strokeweight="0">
                  <v:stroke miterlimit="83231f" joinstyle="miter"/>
                  <v:path arrowok="t" textboxrect="0,0,5798185,9144"/>
                </v:shape>
                <w10:anchorlock/>
              </v:group>
            </w:pict>
          </mc:Fallback>
        </mc:AlternateContent>
      </w:r>
    </w:p>
    <w:p w14:paraId="752E17D2" w14:textId="34E3C6EB" w:rsidR="00664218" w:rsidRDefault="00664218" w:rsidP="00EC5789">
      <w:pPr>
        <w:pStyle w:val="berschrift1"/>
        <w:ind w:left="0" w:right="0" w:firstLine="0"/>
      </w:pPr>
      <w:r>
        <w:t>Hiermit willige ich in die Weitergabe personenbezogener Daten meines Kindes wie folgt ein:</w:t>
      </w:r>
    </w:p>
    <w:p w14:paraId="0A315108" w14:textId="3AD49CA9" w:rsidR="00664218" w:rsidRDefault="00664218" w:rsidP="00513821">
      <w:pPr>
        <w:spacing w:after="0" w:line="360" w:lineRule="auto"/>
        <w:ind w:right="0"/>
      </w:pPr>
      <w:r>
        <w:t xml:space="preserve">Microsoft: </w:t>
      </w:r>
      <w:r w:rsidR="00EC5789">
        <w:tab/>
      </w:r>
      <w:r w:rsidR="00EC5789">
        <w:tab/>
      </w:r>
      <w:sdt>
        <w:sdtPr>
          <w:id w:val="1529603210"/>
          <w14:checkbox>
            <w14:checked w14:val="0"/>
            <w14:checkedState w14:val="2612" w14:font="MS Gothic"/>
            <w14:uncheckedState w14:val="2610" w14:font="MS Gothic"/>
          </w14:checkbox>
        </w:sdtPr>
        <w:sdtEndPr/>
        <w:sdtContent>
          <w:r w:rsidR="005F77B0">
            <w:rPr>
              <w:rFonts w:ascii="MS Gothic" w:eastAsia="MS Gothic" w:hAnsi="MS Gothic" w:hint="eastAsia"/>
            </w:rPr>
            <w:t>☐</w:t>
          </w:r>
        </w:sdtContent>
      </w:sdt>
      <w:r w:rsidR="00EC5789">
        <w:t xml:space="preserve"> </w:t>
      </w:r>
      <w:r>
        <w:t>ja</w:t>
      </w:r>
      <w:r w:rsidR="00EC5789">
        <w:tab/>
      </w:r>
      <w:sdt>
        <w:sdtPr>
          <w:id w:val="-1122460547"/>
          <w14:checkbox>
            <w14:checked w14:val="0"/>
            <w14:checkedState w14:val="2612" w14:font="MS Gothic"/>
            <w14:uncheckedState w14:val="2610" w14:font="MS Gothic"/>
          </w14:checkbox>
        </w:sdtPr>
        <w:sdtEndPr/>
        <w:sdtContent>
          <w:r w:rsidR="009F1E4D">
            <w:rPr>
              <w:rFonts w:ascii="MS Gothic" w:eastAsia="MS Gothic" w:hAnsi="MS Gothic" w:hint="eastAsia"/>
            </w:rPr>
            <w:t>☐</w:t>
          </w:r>
        </w:sdtContent>
      </w:sdt>
      <w:r w:rsidR="00EC5789">
        <w:t xml:space="preserve"> nein</w:t>
      </w:r>
    </w:p>
    <w:p w14:paraId="2609FFB0" w14:textId="07A28F28" w:rsidR="00EC5789" w:rsidRDefault="00EC5789" w:rsidP="00EC5789">
      <w:pPr>
        <w:spacing w:after="0" w:line="360" w:lineRule="auto"/>
        <w:ind w:left="-5" w:right="0"/>
      </w:pPr>
      <w:r>
        <w:t>Apple, AixConcept:</w:t>
      </w:r>
      <w:r>
        <w:tab/>
      </w:r>
      <w:sdt>
        <w:sdtPr>
          <w:id w:val="1487208482"/>
          <w14:checkbox>
            <w14:checked w14:val="0"/>
            <w14:checkedState w14:val="2612" w14:font="MS Gothic"/>
            <w14:uncheckedState w14:val="2610" w14:font="MS Gothic"/>
          </w14:checkbox>
        </w:sdtPr>
        <w:sdtEndPr/>
        <w:sdtContent>
          <w:r w:rsidR="009F1E4D">
            <w:rPr>
              <w:rFonts w:ascii="MS Gothic" w:eastAsia="MS Gothic" w:hAnsi="MS Gothic" w:hint="eastAsia"/>
            </w:rPr>
            <w:t>☐</w:t>
          </w:r>
        </w:sdtContent>
      </w:sdt>
      <w:r>
        <w:t xml:space="preserve"> ja</w:t>
      </w:r>
      <w:r>
        <w:tab/>
      </w:r>
      <w:sdt>
        <w:sdtPr>
          <w:id w:val="-1787967341"/>
          <w14:checkbox>
            <w14:checked w14:val="0"/>
            <w14:checkedState w14:val="2612" w14:font="MS Gothic"/>
            <w14:uncheckedState w14:val="2610" w14:font="MS Gothic"/>
          </w14:checkbox>
        </w:sdtPr>
        <w:sdtEndPr/>
        <w:sdtContent>
          <w:r w:rsidR="009F1E4D">
            <w:rPr>
              <w:rFonts w:ascii="MS Gothic" w:eastAsia="MS Gothic" w:hAnsi="MS Gothic" w:hint="eastAsia"/>
            </w:rPr>
            <w:t>☐</w:t>
          </w:r>
        </w:sdtContent>
      </w:sdt>
      <w:r>
        <w:t xml:space="preserve"> nein </w:t>
      </w:r>
    </w:p>
    <w:p w14:paraId="54C804F1" w14:textId="219F81EA" w:rsidR="002001FB" w:rsidRDefault="002001FB" w:rsidP="002001FB">
      <w:pPr>
        <w:spacing w:after="14" w:line="259" w:lineRule="auto"/>
        <w:ind w:left="0" w:right="0" w:firstLine="0"/>
        <w:jc w:val="left"/>
        <w:rPr>
          <w:b/>
        </w:rPr>
      </w:pPr>
    </w:p>
    <w:p w14:paraId="7F47ADB1" w14:textId="77777777" w:rsidR="002031BD" w:rsidRDefault="002031BD" w:rsidP="002001FB">
      <w:pPr>
        <w:spacing w:after="14" w:line="259" w:lineRule="auto"/>
        <w:ind w:left="0" w:right="0" w:firstLine="0"/>
        <w:jc w:val="left"/>
        <w:rPr>
          <w:b/>
        </w:rPr>
      </w:pPr>
    </w:p>
    <w:p w14:paraId="7C315EBD" w14:textId="1AD94A6F" w:rsidR="00FA248C" w:rsidRDefault="00803141" w:rsidP="002001FB">
      <w:pPr>
        <w:spacing w:after="14" w:line="259" w:lineRule="auto"/>
        <w:ind w:left="0" w:right="0" w:firstLine="0"/>
        <w:jc w:val="left"/>
      </w:pPr>
      <w:sdt>
        <w:sdtPr>
          <w:id w:val="974262694"/>
          <w:placeholder>
            <w:docPart w:val="DefaultPlaceholder_-1854013440"/>
          </w:placeholder>
          <w:text/>
        </w:sdtPr>
        <w:sdtEndPr/>
        <w:sdtContent>
          <w:r w:rsidR="000E5BA1">
            <w:t>________________</w:t>
          </w:r>
          <w:r w:rsidR="006D5779">
            <w:t>______</w:t>
          </w:r>
          <w:r w:rsidR="00CF1A5B">
            <w:t>__________</w:t>
          </w:r>
        </w:sdtContent>
      </w:sdt>
      <w:r w:rsidR="00CF1A5B">
        <w:tab/>
        <w:t xml:space="preserve"> </w:t>
      </w:r>
      <w:r w:rsidR="00CF1A5B">
        <w:tab/>
        <w:t>_______________________________________</w:t>
      </w:r>
      <w:r w:rsidR="00EC5789">
        <w:t>___</w:t>
      </w:r>
      <w:r w:rsidR="00CF1A5B">
        <w:t>_</w:t>
      </w:r>
      <w:proofErr w:type="gramStart"/>
      <w:r w:rsidR="00CF1A5B">
        <w:t xml:space="preserve">_  </w:t>
      </w:r>
      <w:r w:rsidR="00CF1A5B">
        <w:tab/>
      </w:r>
      <w:proofErr w:type="gramEnd"/>
      <w:r w:rsidR="006D5779">
        <w:t>(Ort, Datum)</w:t>
      </w:r>
      <w:r w:rsidR="00CF1A5B">
        <w:tab/>
        <w:t xml:space="preserve"> </w:t>
      </w:r>
      <w:r w:rsidR="00CF1A5B">
        <w:tab/>
        <w:t xml:space="preserve"> </w:t>
      </w:r>
      <w:r w:rsidR="00CF1A5B">
        <w:tab/>
        <w:t xml:space="preserve"> </w:t>
      </w:r>
      <w:r w:rsidR="00CF1A5B">
        <w:tab/>
        <w:t xml:space="preserve">       </w:t>
      </w:r>
      <w:r w:rsidR="00513821">
        <w:t xml:space="preserve"> </w:t>
      </w:r>
      <w:r w:rsidR="00EC5789">
        <w:t xml:space="preserve"> </w:t>
      </w:r>
      <w:r w:rsidR="00CF1A5B">
        <w:t xml:space="preserve">Unterschrift eines </w:t>
      </w:r>
      <w:r w:rsidR="00513821">
        <w:t>Er</w:t>
      </w:r>
      <w:r w:rsidR="00CF1A5B">
        <w:t xml:space="preserve">ziehungsberechtigten </w:t>
      </w:r>
    </w:p>
    <w:p w14:paraId="45A44F7C" w14:textId="77777777" w:rsidR="002031BD" w:rsidRDefault="002031BD" w:rsidP="00EC5789">
      <w:pPr>
        <w:ind w:right="5"/>
      </w:pPr>
    </w:p>
    <w:p w14:paraId="2A22D185" w14:textId="7BDF6EA3" w:rsidR="00EC5789" w:rsidRPr="00EC5789" w:rsidRDefault="00EC5789" w:rsidP="00EC5789">
      <w:pPr>
        <w:ind w:right="5"/>
      </w:pPr>
      <w:r>
        <w:t>Sie erhalten eine Kopie dieser Erklärung für Ihre Unterlagen.</w:t>
      </w:r>
    </w:p>
    <w:sectPr w:rsidR="00EC5789" w:rsidRPr="00EC5789" w:rsidSect="002001FB">
      <w:headerReference w:type="default" r:id="rId10"/>
      <w:footerReference w:type="default" r:id="rId11"/>
      <w:pgSz w:w="11906" w:h="16838"/>
      <w:pgMar w:top="1440" w:right="1413" w:bottom="568" w:left="1416"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88CD1" w14:textId="77777777" w:rsidR="00803141" w:rsidRDefault="00803141" w:rsidP="007F6B45">
      <w:pPr>
        <w:spacing w:after="0" w:line="240" w:lineRule="auto"/>
      </w:pPr>
      <w:r>
        <w:separator/>
      </w:r>
    </w:p>
  </w:endnote>
  <w:endnote w:type="continuationSeparator" w:id="0">
    <w:p w14:paraId="39AA2373" w14:textId="77777777" w:rsidR="00803141" w:rsidRDefault="00803141" w:rsidP="007F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6337" w14:textId="7A471424" w:rsidR="00EC5789" w:rsidRPr="002001FB" w:rsidRDefault="00EC5789" w:rsidP="002001FB">
    <w:pPr>
      <w:spacing w:after="0" w:line="259" w:lineRule="auto"/>
      <w:ind w:left="0" w:right="0" w:firstLine="0"/>
      <w:jc w:val="left"/>
      <w:rPr>
        <w:color w:val="D9D9D9" w:themeColor="background1" w:themeShade="D9"/>
      </w:rPr>
    </w:pPr>
    <w:r w:rsidRPr="002001FB">
      <w:rPr>
        <w:color w:val="D9D9D9" w:themeColor="background1" w:themeShade="D9"/>
        <w:sz w:val="18"/>
      </w:rPr>
      <w:t xml:space="preserve">Einverständniserklärung PC-Zugang 2002.docx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4190E" w14:textId="77777777" w:rsidR="00803141" w:rsidRDefault="00803141" w:rsidP="007F6B45">
      <w:pPr>
        <w:spacing w:after="0" w:line="240" w:lineRule="auto"/>
      </w:pPr>
      <w:r>
        <w:separator/>
      </w:r>
    </w:p>
  </w:footnote>
  <w:footnote w:type="continuationSeparator" w:id="0">
    <w:p w14:paraId="24B7B42C" w14:textId="77777777" w:rsidR="00803141" w:rsidRDefault="00803141" w:rsidP="007F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484B" w14:textId="13D95DFA" w:rsidR="007F6B45" w:rsidRDefault="007F6B45" w:rsidP="007F6B45">
    <w:pPr>
      <w:tabs>
        <w:tab w:val="center" w:pos="4537"/>
        <w:tab w:val="center" w:pos="7854"/>
      </w:tabs>
      <w:spacing w:after="0" w:line="259" w:lineRule="auto"/>
      <w:ind w:left="0" w:right="0" w:firstLine="0"/>
      <w:jc w:val="left"/>
    </w:pPr>
    <w:r>
      <w:rPr>
        <w:b/>
        <w:sz w:val="24"/>
      </w:rPr>
      <w:t xml:space="preserve">Hüffertgymnasium Warburg </w:t>
    </w:r>
    <w:r>
      <w:rPr>
        <w:b/>
        <w:sz w:val="24"/>
      </w:rPr>
      <w:tab/>
    </w:r>
    <w:r>
      <w:rPr>
        <w:b/>
        <w:sz w:val="24"/>
      </w:rPr>
      <w:tab/>
    </w:r>
    <w:r w:rsidR="00234A5D">
      <w:rPr>
        <w:b/>
        <w:sz w:val="24"/>
      </w:rPr>
      <w:t>Anmeldung 2020/21</w:t>
    </w:r>
  </w:p>
  <w:p w14:paraId="25841BCC" w14:textId="77777777" w:rsidR="007F6B45" w:rsidRDefault="007F6B45" w:rsidP="007F6B45">
    <w:pPr>
      <w:spacing w:after="40" w:line="259" w:lineRule="auto"/>
      <w:ind w:left="-5" w:right="0"/>
      <w:jc w:val="left"/>
    </w:pPr>
    <w:r>
      <w:rPr>
        <w:b/>
        <w:sz w:val="20"/>
      </w:rPr>
      <w:t xml:space="preserve">Wachtelpfad 5 </w:t>
    </w:r>
  </w:p>
  <w:p w14:paraId="1CDFEFE2" w14:textId="248854CF" w:rsidR="007F6B45" w:rsidRDefault="007F6B45" w:rsidP="007F6B45">
    <w:pPr>
      <w:pStyle w:val="Kopfzeile"/>
      <w:rPr>
        <w:b/>
        <w:sz w:val="20"/>
      </w:rPr>
    </w:pPr>
    <w:r>
      <w:rPr>
        <w:b/>
        <w:sz w:val="20"/>
      </w:rPr>
      <w:t>34414 Warburg</w:t>
    </w:r>
  </w:p>
  <w:p w14:paraId="1D2A6091" w14:textId="7DC76C92" w:rsidR="00C6213C" w:rsidRDefault="00C6213C" w:rsidP="007F6B45">
    <w:pPr>
      <w:pStyle w:val="Kopfzeile"/>
      <w:rPr>
        <w:b/>
        <w:sz w:val="20"/>
      </w:rPr>
    </w:pPr>
  </w:p>
  <w:p w14:paraId="669D0B55" w14:textId="3A93DC77" w:rsidR="00C6213C" w:rsidRDefault="00C6213C" w:rsidP="007F6B45">
    <w:pPr>
      <w:pStyle w:val="Kopfzeile"/>
    </w:pPr>
    <w:r>
      <w:rPr>
        <w:b/>
        <w:sz w:val="20"/>
      </w:rPr>
      <w:t>Tel.: 05641 92330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a4YZAtKQ7vAEpsWWoFiafouM/WUBHDlvBmPAiJN3e5fPGpXH6loMcDfC4/qIhMJWj67NstHLUEYFAIezJ0+NQ==" w:salt="u09QBS9L07/qJLT42t8R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8C"/>
    <w:rsid w:val="000D233B"/>
    <w:rsid w:val="000E5BA1"/>
    <w:rsid w:val="002001FB"/>
    <w:rsid w:val="002031BD"/>
    <w:rsid w:val="00234A5D"/>
    <w:rsid w:val="004C34E4"/>
    <w:rsid w:val="00513821"/>
    <w:rsid w:val="005925B3"/>
    <w:rsid w:val="005F77B0"/>
    <w:rsid w:val="00664218"/>
    <w:rsid w:val="006D5779"/>
    <w:rsid w:val="007F6B45"/>
    <w:rsid w:val="00803141"/>
    <w:rsid w:val="00875062"/>
    <w:rsid w:val="008F6E17"/>
    <w:rsid w:val="00910F39"/>
    <w:rsid w:val="00920FFF"/>
    <w:rsid w:val="009F1E4D"/>
    <w:rsid w:val="00C6213C"/>
    <w:rsid w:val="00CF1A5B"/>
    <w:rsid w:val="00EC5789"/>
    <w:rsid w:val="00F51198"/>
    <w:rsid w:val="00F735B7"/>
    <w:rsid w:val="00FA2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000EA"/>
  <w15:docId w15:val="{D7F29EE9-E1CD-4235-9C41-D9555137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2" w:line="258" w:lineRule="auto"/>
      <w:ind w:left="10" w:right="6322" w:hanging="10"/>
      <w:jc w:val="both"/>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154" w:line="265" w:lineRule="auto"/>
      <w:ind w:left="10" w:right="6" w:hanging="10"/>
      <w:outlineLvl w:val="0"/>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paragraph" w:styleId="Kopfzeile">
    <w:name w:val="header"/>
    <w:basedOn w:val="Standard"/>
    <w:link w:val="KopfzeileZchn"/>
    <w:uiPriority w:val="99"/>
    <w:unhideWhenUsed/>
    <w:rsid w:val="007F6B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6B45"/>
    <w:rPr>
      <w:rFonts w:ascii="Calibri" w:eastAsia="Calibri" w:hAnsi="Calibri" w:cs="Calibri"/>
      <w:color w:val="000000"/>
    </w:rPr>
  </w:style>
  <w:style w:type="paragraph" w:styleId="Fuzeile">
    <w:name w:val="footer"/>
    <w:basedOn w:val="Standard"/>
    <w:link w:val="FuzeileZchn"/>
    <w:uiPriority w:val="99"/>
    <w:unhideWhenUsed/>
    <w:rsid w:val="007F6B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6B45"/>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910F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0F39"/>
    <w:rPr>
      <w:rFonts w:ascii="Segoe UI" w:eastAsia="Calibri" w:hAnsi="Segoe UI" w:cs="Segoe UI"/>
      <w:color w:val="000000"/>
      <w:sz w:val="18"/>
      <w:szCs w:val="18"/>
    </w:rPr>
  </w:style>
  <w:style w:type="character" w:styleId="Platzhaltertext">
    <w:name w:val="Placeholder Text"/>
    <w:basedOn w:val="Absatz-Standardschriftart"/>
    <w:uiPriority w:val="99"/>
    <w:semiHidden/>
    <w:rsid w:val="00F73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40AE10E9-A2C1-4F9D-995C-196E744E5320}"/>
      </w:docPartPr>
      <w:docPartBody>
        <w:p w:rsidR="00E03B84" w:rsidRDefault="009F7CEA">
          <w:r w:rsidRPr="009035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EA"/>
    <w:rsid w:val="001E6ACC"/>
    <w:rsid w:val="009F7CEA"/>
    <w:rsid w:val="00E03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7C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3AE861416EA147BA268CB44E4756BC" ma:contentTypeVersion="11" ma:contentTypeDescription="Ein neues Dokument erstellen." ma:contentTypeScope="" ma:versionID="95cf9407f5d40c5a73e93033c1446cdf">
  <xsd:schema xmlns:xsd="http://www.w3.org/2001/XMLSchema" xmlns:xs="http://www.w3.org/2001/XMLSchema" xmlns:p="http://schemas.microsoft.com/office/2006/metadata/properties" xmlns:ns3="576624b2-a959-42ab-b47a-05d08508342e" xmlns:ns4="910f2994-79db-4c4b-ae66-66c98ddae831" targetNamespace="http://schemas.microsoft.com/office/2006/metadata/properties" ma:root="true" ma:fieldsID="9f057c7dbbac84512c01618c2c680b6d" ns3:_="" ns4:_="">
    <xsd:import namespace="576624b2-a959-42ab-b47a-05d08508342e"/>
    <xsd:import namespace="910f2994-79db-4c4b-ae66-66c98ddae8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4b2-a959-42ab-b47a-05d0850834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f2994-79db-4c4b-ae66-66c98ddae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47567-FC24-4D07-95C5-C5FD714D23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538587-6ED0-4A34-948D-57F97C517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4b2-a959-42ab-b47a-05d08508342e"/>
    <ds:schemaRef ds:uri="910f2994-79db-4c4b-ae66-66c98ddae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71875-BBEA-4AFE-8324-32F7AACAE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Prante</dc:creator>
  <cp:keywords/>
  <cp:lastModifiedBy>Christoph</cp:lastModifiedBy>
  <cp:revision>3</cp:revision>
  <cp:lastPrinted>2020-02-14T11:52:00Z</cp:lastPrinted>
  <dcterms:created xsi:type="dcterms:W3CDTF">2020-12-20T19:00:00Z</dcterms:created>
  <dcterms:modified xsi:type="dcterms:W3CDTF">2020-12-20T19:02:00Z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0x0101004B3AE861416EA147BA268CB44E4756BC</vt:lpwstr>
  </property>
</Properties>
</file>